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40" w:rsidRPr="005D1740" w:rsidRDefault="005D1740" w:rsidP="005D1740">
      <w:pPr>
        <w:shd w:val="clear" w:color="auto" w:fill="F2F8FF"/>
        <w:bidi/>
        <w:spacing w:after="120" w:line="293" w:lineRule="atLeast"/>
        <w:rPr>
          <w:rFonts w:ascii="Tahoma" w:eastAsia="Times New Roman" w:hAnsi="Tahoma" w:cs="B Nazanin"/>
          <w:color w:val="000000"/>
          <w:sz w:val="24"/>
          <w:szCs w:val="24"/>
        </w:rPr>
      </w:pPr>
      <w:r w:rsidRPr="005D1740">
        <w:rPr>
          <w:rFonts w:ascii="Tahoma" w:eastAsia="Times New Roman" w:hAnsi="Tahoma" w:cs="B Titr"/>
          <w:color w:val="000000"/>
          <w:sz w:val="24"/>
          <w:szCs w:val="24"/>
          <w:rtl/>
        </w:rPr>
        <w:t>برای تحقق هر نیاز، به درب خانه چه کسانی برویم؟</w:t>
      </w:r>
      <w:r w:rsidRPr="005D1740">
        <w:rPr>
          <w:rFonts w:ascii="Tahoma" w:eastAsia="Times New Roman" w:hAnsi="Tahoma" w:cs="B Titr"/>
          <w:color w:val="000000"/>
          <w:sz w:val="24"/>
          <w:szCs w:val="24"/>
          <w:rtl/>
        </w:rPr>
        <w:br/>
        <w:t>کلاس حدیث‌خوانی مواعظ العددیة</w:t>
      </w:r>
      <w:r w:rsidRPr="005D1740">
        <w:rPr>
          <w:rFonts w:ascii="Tahoma" w:eastAsia="Times New Roman" w:hAnsi="Tahoma" w:cs="B Titr"/>
          <w:color w:val="000000"/>
          <w:sz w:val="24"/>
          <w:szCs w:val="24"/>
        </w:rPr>
        <w:t xml:space="preserve">- </w:t>
      </w:r>
      <w:r w:rsidRPr="005D1740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شرح حدیث </w:t>
      </w:r>
      <w:r w:rsidRPr="005D1740"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  <w:t>۳۸۷۵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 xml:space="preserve"> 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امیرالمومنین(ع) فرمودند: حکیمان در گذشته می‌گفتند: رفتن به درب خانه هر کسی باید به جهت خاص خود باشد: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</w:rPr>
        <w:t>1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>بَیتُ اللهِ لِقَضاءِ نُسُکِهِ، وَالقِیامِ بِحَقَّهِ، وأداءِ فَرضِهِ.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درب خانه خدا برای انجام مناسک و ادا کردن حق و واجبات آن.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رفتن به خانه خدا، روح ایمان را تقویت می‌کند و حقیقت توحید را در دل انسان زنده می‌کند. خانه خدا فضایی است که انسان با حضور و دیدن آن، روح توجه‌اش به خدا بیدار می‌شود.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2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أبوابُ المُلوکِ الّذین إطاعَتُهُم مُتَّصِلَةٌ بِطاعَةِ اللهِ وحَقُّهُم واجِبٌ و نَفعُهُم عَظیمٌ و ضَرَرُهُم شَدیدٌ.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درب خانه حاکمانی که اطاعت آن‌ها، اطاعت از خداست. و حق آنان واجب و منفعت آنها بسیار و ضررشان شدید است.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 حاکمان الهی، جهت گیری معرفتی، سیاسی و اجتماعی به جامعه می‌بخشند. همین که در دستگاه و در جوار این حاکمان باشیم، برای انسان سبب و مایه توفیق است. 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3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أبوابُ العُلَماءِ الّذینَ یُستَفادُ مِنهُم عِلمُ الدّینِ وَ الدُّنیا.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درب خانه علمایی که از آن‌ها علم دین و دنیا آموخته می‌شود.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عالمان دینی به واسطه این که معارف دین را در جامعه نشر می‌دهند، مراجعه به آن‌ها برای دریافت معارف دینی بسیار تاکید شده است.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4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>أبوابُ أهلِ الجودِ و العَطایا وَ البَذلِ الَّذینَ یُنفِقونُ أموالَهُمُ التِماسَ الحَمدِ و رَجاءَ الآخِرَةِ.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درب خانه صاحبان جود و بخشش که اموالشان را به امید آخرت انفاق می‌کنند. 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دیدن کسانی که اموالی را که خدا به آن‌ها روزی داده و در راه خدا خرج می‌کنند، ارزشمند است. در این دیدارها غالبا نشاط خاصیث وجود دارد.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5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أبوابُ السُّفَهاءِ الَّذین یُحتاجُ إلَیهِم فِي الحَوادِثِ و یُفزَعُ ألَیهِم فِی الحَوائِجِ.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درب خانه سفیهانی که در حوادث به آن‌ها محتاج می‌شوند و نیاز پیدا می‌کنند.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سفیه به معنای جوان و منظور جوان خام است. در طول تاریخ جوانان کارهایی کردند که هیچ کسی نکرده است؛ هم کارهای مثبت و هم منفی. باید برای جوانان کلاس و برنامه گذاشت و نباید این ظرفیت را از دست داد.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</w:p>
    <w:p w:rsidR="005D1740" w:rsidRPr="005D1740" w:rsidRDefault="005D1740" w:rsidP="005D1740">
      <w:pPr>
        <w:shd w:val="clear" w:color="auto" w:fill="F2F8FF"/>
        <w:bidi/>
        <w:spacing w:after="120" w:line="293" w:lineRule="atLeast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6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أبوابُ مَن یَتَقَرَّبُ إلَیهِ مِنَ الأَشرافِ؛لِالتِماسِ الهِبَةِ وَ المُرُوَّةِ وَالحاجَةِ.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درب خانه کسانی که بوسیله آنها به اشراف نزدیک شوند تا هدیه و جوانمردی و حاجتی برآورد شود. 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باید ارتباط خود را با بزرگان سیاسی و دینی حفظ کنید تا آنجا که نیاز است، برای رفع مشکلات کمک و هزینه کنند. 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7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أبوابُ مَن یُرتَجی عِندَهُمُ النَّفعُ فِی الرَّأيِ وَالمَشورَةِ و تَقوِیَةِ الحَزمِ و أخَذِ الاُهبَةِ لِما یُحتاجُ إلَیهِ.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درب خانه کسانی که امید می‌رود از تجربه و نظر آنان، برای تصمیم‌گیری بهتر در زمان احتیاج استفاده شود.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اندیشه‌های در جوار ما هستتند که افق های دورتر را به ما نشان می‌دهند. 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8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أبوابُ الإِخوانِ؛ لِما یَجِبُ مِن مُواصَلَتِهِم، و یَلزَمُ مِن حُقوقِهِم.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 w:hint="cs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درب 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>خانه دوستانی که رابطه با آنها واجب و حقوق آنان لازم است.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دوستان، انسان را از خستگی و افسردگی خارج می‌کنند و انگیزه‌های انسان را زنده می‌کنند. در حدیث تقسیم اوقات آمده است که یک چهارم وقت خود را به دوستان خود اختصاص دهید. 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 w:hint="cs"/>
          <w:color w:val="000000"/>
          <w:sz w:val="24"/>
          <w:szCs w:val="24"/>
          <w:bdr w:val="none" w:sz="0" w:space="0" w:color="auto" w:frame="1"/>
          <w:rtl/>
        </w:rPr>
        <w:t>9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أبوابُ الأَعداءِ الَّذینَ تُسَکَّنُ بِالمُدارةِ غَوائِلُهُم، و تُدفَعُ بِالحِیَلِ والرِّفقِ واللُّطفِ وَالزِّیادَةِ عَداوَتُهُم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: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>درب خانه دشمنانی که عداوت و حیله و کینه‌ورزی آنان با رفق و لطف برطرف می‌شود.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به خانه دشمنت هم برو؛ چرا که عداوت و کینه‌اش کم می‌شود. کسانی که حساس هستند، با مدارا و برنامه‌ریزی و لطف دشمنی‌شان زیادتر نمی‌شود و بعضی اوقات تبدیل به دوست می‌شوند.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 w:hint="cs"/>
          <w:color w:val="000000"/>
          <w:sz w:val="24"/>
          <w:szCs w:val="24"/>
          <w:bdr w:val="none" w:sz="0" w:space="0" w:color="auto" w:frame="1"/>
          <w:rtl/>
        </w:rPr>
        <w:t>10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>أبوابُ مَن یُنتَفَعُ بِغِشیانِهِمُ المُؤَدِّبینَ الَّذین یَستَفادُ مِنهُم حُسنُ الأَدَبِ و یُؤنَسُ بِمُحادَثَتِهِم.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bookmarkStart w:id="0" w:name="_GoBack"/>
      <w:bookmarkEnd w:id="0"/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کسانی که رفت و آمد با آن‌ها، آداب را به انسان یاد می‌دهد.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 رعایت آداب انسان را اجتماعی می‌کند و شخصیت و ادبیات کلامی انسان را شکل می‌دهد. تعامل با کسانی که این آداب را رعایت می‌کنند، نقاط کور انسان را به او نشان می‌دهد.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 ٢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۷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تیر 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۱۳۹۸</w:t>
      </w:r>
      <w:r w:rsidRPr="005D1740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 مسجد جامع صفا</w:t>
      </w:r>
    </w:p>
    <w:p w:rsidR="005C542D" w:rsidRPr="005D1740" w:rsidRDefault="005C542D" w:rsidP="005D1740">
      <w:pPr>
        <w:bidi/>
        <w:rPr>
          <w:rFonts w:cs="B Nazanin"/>
          <w:sz w:val="24"/>
          <w:szCs w:val="24"/>
        </w:rPr>
      </w:pPr>
    </w:p>
    <w:sectPr w:rsidR="005C542D" w:rsidRPr="005D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B7"/>
    <w:rsid w:val="005C542D"/>
    <w:rsid w:val="005D1740"/>
    <w:rsid w:val="00A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6994"/>
  <w15:chartTrackingRefBased/>
  <w15:docId w15:val="{F4A490EC-B053-4CE3-B22F-27870A1F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">
    <w:name w:val="emoji"/>
    <w:basedOn w:val="DefaultParagraphFont"/>
    <w:rsid w:val="005D1740"/>
  </w:style>
  <w:style w:type="character" w:styleId="Hyperlink">
    <w:name w:val="Hyperlink"/>
    <w:basedOn w:val="DefaultParagraphFont"/>
    <w:uiPriority w:val="99"/>
    <w:semiHidden/>
    <w:unhideWhenUsed/>
    <w:rsid w:val="005D1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36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46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538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2019-08-06T04:46:00Z</dcterms:created>
  <dcterms:modified xsi:type="dcterms:W3CDTF">2019-08-06T04:54:00Z</dcterms:modified>
</cp:coreProperties>
</file>